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Spec="center" w:tblpY="125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68"/>
        <w:gridCol w:w="3050"/>
      </w:tblGrid>
      <w:tr w:rsidR="004830CC" w:rsidRPr="00DA6460" w:rsidTr="00DD4B29">
        <w:trPr>
          <w:trHeight w:val="1693"/>
        </w:trPr>
        <w:tc>
          <w:tcPr>
            <w:tcW w:w="2764" w:type="dxa"/>
          </w:tcPr>
          <w:p w:rsidR="004830CC" w:rsidRPr="009D02FA" w:rsidRDefault="004830CC" w:rsidP="004830C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59690</wp:posOffset>
                  </wp:positionV>
                  <wp:extent cx="1647190" cy="914400"/>
                  <wp:effectExtent l="0" t="0" r="0" b="0"/>
                  <wp:wrapSquare wrapText="bothSides"/>
                  <wp:docPr id="4" name="Image 4" descr="logo colle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colle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</w:tcPr>
          <w:p w:rsidR="004830CC" w:rsidRPr="004830CC" w:rsidRDefault="004830CC" w:rsidP="004830CC">
            <w:pPr>
              <w:pStyle w:val="Titre3"/>
              <w:spacing w:before="0" w:after="0"/>
              <w:jc w:val="center"/>
              <w:rPr>
                <w:rFonts w:ascii="Calibri" w:hAnsi="Calibri"/>
              </w:rPr>
            </w:pPr>
            <w:r w:rsidRPr="004830CC">
              <w:rPr>
                <w:rFonts w:ascii="Calibri" w:hAnsi="Calibri"/>
              </w:rPr>
              <w:t>Collège LE PARC</w:t>
            </w:r>
          </w:p>
          <w:p w:rsidR="004830CC" w:rsidRPr="004830CC" w:rsidRDefault="004830CC" w:rsidP="004830CC">
            <w:pPr>
              <w:pStyle w:val="Titre3"/>
              <w:spacing w:before="0" w:after="0"/>
              <w:jc w:val="center"/>
              <w:rPr>
                <w:rFonts w:ascii="Calibri" w:hAnsi="Calibri"/>
              </w:rPr>
            </w:pPr>
            <w:r w:rsidRPr="004830CC">
              <w:rPr>
                <w:rFonts w:ascii="Calibri" w:hAnsi="Calibri"/>
              </w:rPr>
              <w:t>9 rue du parc</w:t>
            </w:r>
          </w:p>
          <w:p w:rsidR="004830CC" w:rsidRPr="004830CC" w:rsidRDefault="004830CC" w:rsidP="004830CC">
            <w:pPr>
              <w:pStyle w:val="Titre3"/>
              <w:spacing w:before="0" w:after="0"/>
              <w:jc w:val="center"/>
              <w:rPr>
                <w:rFonts w:ascii="Calibri" w:hAnsi="Calibri"/>
              </w:rPr>
            </w:pPr>
            <w:r w:rsidRPr="004830CC">
              <w:rPr>
                <w:rFonts w:ascii="Calibri" w:hAnsi="Calibri"/>
              </w:rPr>
              <w:t>95310 St Ouen l’Aumône</w:t>
            </w:r>
          </w:p>
          <w:p w:rsidR="004830CC" w:rsidRPr="004830CC" w:rsidRDefault="004830CC" w:rsidP="004830CC">
            <w:pPr>
              <w:pStyle w:val="Titre3"/>
              <w:spacing w:before="0" w:after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830CC">
              <w:rPr>
                <w:rFonts w:ascii="Calibri" w:hAnsi="Calibri"/>
                <w:b w:val="0"/>
                <w:bCs w:val="0"/>
                <w:sz w:val="18"/>
                <w:szCs w:val="18"/>
              </w:rPr>
              <w:t>Tél.: 01-34-64-23-51 / Fax: 01-30-37-34-06</w:t>
            </w:r>
          </w:p>
          <w:p w:rsidR="004830CC" w:rsidRPr="004830CC" w:rsidRDefault="004830CC" w:rsidP="004830C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830CC">
              <w:rPr>
                <w:rFonts w:ascii="Calibri" w:hAnsi="Calibri" w:cs="Arial"/>
                <w:sz w:val="18"/>
                <w:szCs w:val="18"/>
              </w:rPr>
              <w:t xml:space="preserve">E-mail : </w:t>
            </w:r>
            <w:hyperlink r:id="rId6" w:history="1">
              <w:r w:rsidRPr="004830CC">
                <w:rPr>
                  <w:rStyle w:val="Lienhypertexte"/>
                  <w:rFonts w:ascii="Calibri" w:hAnsi="Calibri" w:cs="Arial"/>
                  <w:sz w:val="18"/>
                  <w:szCs w:val="18"/>
                </w:rPr>
                <w:t>0950039b@ac-versailles.fr</w:t>
              </w:r>
            </w:hyperlink>
          </w:p>
          <w:p w:rsidR="004830CC" w:rsidRPr="004830CC" w:rsidRDefault="004830CC" w:rsidP="00483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830CC">
              <w:rPr>
                <w:rFonts w:ascii="Calibri" w:hAnsi="Calibri" w:cs="Arial"/>
                <w:sz w:val="18"/>
                <w:szCs w:val="18"/>
              </w:rPr>
              <w:t>http://www.clg-leparc-st-ouen.ac-versailles.fr</w:t>
            </w:r>
          </w:p>
        </w:tc>
        <w:tc>
          <w:tcPr>
            <w:tcW w:w="3050" w:type="dxa"/>
          </w:tcPr>
          <w:p w:rsidR="004830CC" w:rsidRPr="00DA6460" w:rsidRDefault="004830CC" w:rsidP="004830CC">
            <w:pPr>
              <w:jc w:val="both"/>
              <w:rPr>
                <w:b/>
              </w:rPr>
            </w:pPr>
            <w:r w:rsidRPr="005F745F">
              <w:rPr>
                <w:noProof/>
              </w:rPr>
              <w:drawing>
                <wp:inline distT="0" distB="0" distL="0" distR="0">
                  <wp:extent cx="1828800" cy="990600"/>
                  <wp:effectExtent l="0" t="0" r="0" b="0"/>
                  <wp:docPr id="2" name="Image 1" descr="Logo_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0CC" w:rsidRPr="009246A2" w:rsidRDefault="004830CC" w:rsidP="004830CC">
      <w:pPr>
        <w:tabs>
          <w:tab w:val="left" w:pos="2700"/>
        </w:tabs>
        <w:spacing w:before="120"/>
        <w:ind w:left="5103"/>
        <w:rPr>
          <w:rFonts w:asciiTheme="minorHAnsi" w:hAnsiTheme="minorHAnsi" w:cstheme="minorHAnsi"/>
          <w:sz w:val="24"/>
        </w:rPr>
      </w:pPr>
      <w:r w:rsidRPr="009246A2">
        <w:rPr>
          <w:rFonts w:asciiTheme="minorHAnsi" w:hAnsiTheme="minorHAnsi" w:cstheme="minorHAnsi"/>
          <w:sz w:val="24"/>
        </w:rPr>
        <w:t xml:space="preserve">Saint Ouen l’Aumône, le </w:t>
      </w:r>
      <w:r w:rsidR="009246A2" w:rsidRPr="009246A2">
        <w:rPr>
          <w:rFonts w:asciiTheme="minorHAnsi" w:hAnsiTheme="minorHAnsi" w:cstheme="minorHAnsi"/>
          <w:sz w:val="24"/>
        </w:rPr>
        <w:t>02 Mars 2020</w:t>
      </w:r>
    </w:p>
    <w:p w:rsidR="004830CC" w:rsidRPr="009246A2" w:rsidRDefault="004830CC" w:rsidP="004830CC">
      <w:pPr>
        <w:tabs>
          <w:tab w:val="left" w:pos="2700"/>
        </w:tabs>
        <w:ind w:left="5103"/>
        <w:rPr>
          <w:rFonts w:asciiTheme="minorHAnsi" w:hAnsiTheme="minorHAnsi" w:cstheme="minorHAnsi"/>
          <w:sz w:val="24"/>
        </w:rPr>
      </w:pPr>
    </w:p>
    <w:p w:rsidR="004830CC" w:rsidRPr="009246A2" w:rsidRDefault="004830CC" w:rsidP="004830CC">
      <w:pPr>
        <w:tabs>
          <w:tab w:val="left" w:pos="2700"/>
        </w:tabs>
        <w:ind w:left="5103"/>
        <w:rPr>
          <w:rFonts w:asciiTheme="minorHAnsi" w:hAnsiTheme="minorHAnsi" w:cstheme="minorHAnsi"/>
          <w:sz w:val="24"/>
        </w:rPr>
      </w:pPr>
    </w:p>
    <w:p w:rsidR="004830CC" w:rsidRPr="009246A2" w:rsidRDefault="009246A2" w:rsidP="004830CC">
      <w:pPr>
        <w:tabs>
          <w:tab w:val="left" w:pos="2700"/>
        </w:tabs>
        <w:ind w:left="5103"/>
        <w:rPr>
          <w:rFonts w:asciiTheme="minorHAnsi" w:hAnsiTheme="minorHAnsi" w:cstheme="minorHAnsi"/>
          <w:sz w:val="24"/>
        </w:rPr>
      </w:pPr>
      <w:r w:rsidRPr="009246A2">
        <w:rPr>
          <w:rFonts w:asciiTheme="minorHAnsi" w:hAnsiTheme="minorHAnsi" w:cstheme="minorHAnsi"/>
          <w:sz w:val="24"/>
        </w:rPr>
        <w:t>Note d’information Coronavirus</w:t>
      </w:r>
    </w:p>
    <w:p w:rsidR="004830CC" w:rsidRPr="009246A2" w:rsidRDefault="004830CC" w:rsidP="004830CC">
      <w:pPr>
        <w:tabs>
          <w:tab w:val="left" w:pos="2700"/>
        </w:tabs>
        <w:rPr>
          <w:rFonts w:asciiTheme="minorHAnsi" w:hAnsiTheme="minorHAnsi" w:cstheme="minorHAnsi"/>
          <w:sz w:val="24"/>
        </w:rPr>
      </w:pPr>
    </w:p>
    <w:p w:rsidR="004830CC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p w:rsidR="004830CC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p w:rsidR="004830CC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p w:rsidR="009246A2" w:rsidRDefault="009246A2" w:rsidP="009246A2">
      <w:pPr>
        <w:pStyle w:val="Paragraphedeliste"/>
        <w:numPr>
          <w:ilvl w:val="0"/>
          <w:numId w:val="5"/>
        </w:numPr>
      </w:pPr>
      <w:r w:rsidRPr="00E72424">
        <w:rPr>
          <w:u w:val="single"/>
        </w:rPr>
        <w:t>Les nouvelles mesures</w:t>
      </w:r>
      <w:r>
        <w:t> :</w:t>
      </w:r>
    </w:p>
    <w:p w:rsidR="009246A2" w:rsidRPr="004D6B72" w:rsidRDefault="009246A2" w:rsidP="009246A2">
      <w:pPr>
        <w:ind w:left="720"/>
        <w:rPr>
          <w:rFonts w:asciiTheme="minorHAnsi" w:eastAsiaTheme="minorHAnsi" w:hAnsiTheme="minorHAnsi" w:cstheme="minorBidi"/>
          <w:szCs w:val="22"/>
          <w:lang w:eastAsia="en-US"/>
        </w:rPr>
      </w:pPr>
      <w:r>
        <w:t xml:space="preserve">- </w:t>
      </w:r>
      <w:r w:rsidRPr="00803E62">
        <w:rPr>
          <w:rFonts w:asciiTheme="minorHAnsi" w:hAnsiTheme="minorHAnsi" w:cstheme="minorHAnsi"/>
        </w:rPr>
        <w:t>Les</w:t>
      </w:r>
      <w:r w:rsidRPr="009246A2">
        <w:rPr>
          <w:rFonts w:asciiTheme="minorHAnsi" w:hAnsiTheme="minorHAnsi" w:cstheme="minorHAnsi"/>
        </w:rPr>
        <w:t xml:space="preserve"> voyages scolaires à l’étranger sont annulés</w:t>
      </w:r>
      <w:r>
        <w:t>.</w:t>
      </w:r>
      <w:r w:rsidR="004D6B72">
        <w:t xml:space="preserve"> </w:t>
      </w:r>
      <w:r w:rsidR="004D6B72" w:rsidRPr="004D6B72">
        <w:rPr>
          <w:rFonts w:asciiTheme="minorHAnsi" w:eastAsiaTheme="minorHAnsi" w:hAnsiTheme="minorHAnsi" w:cstheme="minorBidi"/>
          <w:szCs w:val="22"/>
          <w:lang w:eastAsia="en-US"/>
        </w:rPr>
        <w:t>Concernant le voyage en Espagne, les modalités de remboursement vous seront précisées ultérieurement.</w:t>
      </w:r>
    </w:p>
    <w:p w:rsidR="009246A2" w:rsidRDefault="009246A2" w:rsidP="009246A2">
      <w:pPr>
        <w:pStyle w:val="Paragraphedeliste"/>
        <w:spacing w:after="0"/>
      </w:pPr>
      <w:r>
        <w:t xml:space="preserve">- </w:t>
      </w:r>
      <w:r w:rsidRPr="00803E62">
        <w:rPr>
          <w:rFonts w:cstheme="minorHAnsi"/>
        </w:rPr>
        <w:t xml:space="preserve">Les </w:t>
      </w:r>
      <w:r>
        <w:t>mesures de confinement des élèves et adultes revenant de zones à risque prennent fin.</w:t>
      </w:r>
    </w:p>
    <w:p w:rsidR="009246A2" w:rsidRDefault="009246A2" w:rsidP="009246A2">
      <w:pPr>
        <w:pStyle w:val="Paragraphedeliste"/>
        <w:spacing w:after="0"/>
      </w:pPr>
      <w:r>
        <w:t>Il est demandé à ces élèves et personnels confinés de reprendre les cours.</w:t>
      </w:r>
    </w:p>
    <w:p w:rsidR="009246A2" w:rsidRPr="00795DAF" w:rsidRDefault="009246A2" w:rsidP="009246A2">
      <w:pPr>
        <w:rPr>
          <w:u w:val="single"/>
        </w:rPr>
      </w:pPr>
    </w:p>
    <w:p w:rsidR="009246A2" w:rsidRDefault="009246A2" w:rsidP="009246A2">
      <w:pPr>
        <w:pStyle w:val="Paragraphedeliste"/>
        <w:numPr>
          <w:ilvl w:val="0"/>
          <w:numId w:val="3"/>
        </w:numPr>
      </w:pPr>
      <w:r w:rsidRPr="00795DAF">
        <w:rPr>
          <w:u w:val="single"/>
        </w:rPr>
        <w:t>Rappel des gestes et précautions</w:t>
      </w:r>
      <w:r>
        <w:t> :</w:t>
      </w:r>
    </w:p>
    <w:p w:rsidR="009246A2" w:rsidRDefault="009246A2" w:rsidP="009246A2">
      <w:pPr>
        <w:pStyle w:val="Paragraphedeliste"/>
      </w:pPr>
    </w:p>
    <w:p w:rsidR="009246A2" w:rsidRDefault="009246A2" w:rsidP="009246A2">
      <w:pPr>
        <w:pStyle w:val="Paragraphedeliste"/>
      </w:pPr>
      <w:r>
        <w:t>- Se laver régulièrement les mains</w:t>
      </w:r>
    </w:p>
    <w:p w:rsidR="009246A2" w:rsidRDefault="009246A2" w:rsidP="009246A2">
      <w:pPr>
        <w:pStyle w:val="Paragraphedeliste"/>
      </w:pPr>
      <w:r>
        <w:t>- Tousser et éternuer dans son coude</w:t>
      </w:r>
    </w:p>
    <w:p w:rsidR="009246A2" w:rsidRDefault="009246A2" w:rsidP="009246A2">
      <w:pPr>
        <w:pStyle w:val="Paragraphedeliste"/>
      </w:pPr>
      <w:r>
        <w:t>- Utiliser des mouchoirs jetables</w:t>
      </w:r>
    </w:p>
    <w:p w:rsidR="009246A2" w:rsidRDefault="009246A2" w:rsidP="009246A2">
      <w:pPr>
        <w:pStyle w:val="Paragraphedeliste"/>
      </w:pPr>
      <w:r>
        <w:t>- Eviter la poignée de main ou la bise</w:t>
      </w:r>
    </w:p>
    <w:p w:rsidR="009246A2" w:rsidRDefault="009246A2" w:rsidP="009246A2">
      <w:pPr>
        <w:pStyle w:val="Paragraphedeliste"/>
      </w:pPr>
    </w:p>
    <w:p w:rsidR="009246A2" w:rsidRDefault="009246A2" w:rsidP="009246A2">
      <w:pPr>
        <w:pStyle w:val="Paragraphedeliste"/>
        <w:numPr>
          <w:ilvl w:val="0"/>
          <w:numId w:val="3"/>
        </w:numPr>
      </w:pPr>
      <w:r>
        <w:t xml:space="preserve">Les personnes et élèves qui ont  des symptômes de type fièvre, toux, doivent rester à la maison et prévenir </w:t>
      </w:r>
      <w:r w:rsidRPr="00795DAF">
        <w:rPr>
          <w:b/>
          <w:u w:val="single"/>
        </w:rPr>
        <w:t>impérativement</w:t>
      </w:r>
      <w:r>
        <w:t xml:space="preserve"> l’établissement.</w:t>
      </w:r>
    </w:p>
    <w:p w:rsidR="009246A2" w:rsidRDefault="009246A2" w:rsidP="009246A2">
      <w:pPr>
        <w:pStyle w:val="Paragraphedeliste"/>
        <w:numPr>
          <w:ilvl w:val="0"/>
          <w:numId w:val="4"/>
        </w:numPr>
      </w:pPr>
      <w:r w:rsidRPr="00795DAF">
        <w:rPr>
          <w:b/>
        </w:rPr>
        <w:t>SAMU le 15</w:t>
      </w:r>
      <w:r>
        <w:t xml:space="preserve"> en cas </w:t>
      </w:r>
      <w:r w:rsidR="004D6B72">
        <w:t>de doute</w:t>
      </w:r>
    </w:p>
    <w:p w:rsidR="009246A2" w:rsidRPr="00795DAF" w:rsidRDefault="009246A2" w:rsidP="009246A2">
      <w:pPr>
        <w:pStyle w:val="Paragraphedeliste"/>
        <w:numPr>
          <w:ilvl w:val="0"/>
          <w:numId w:val="4"/>
        </w:numPr>
      </w:pPr>
      <w:r>
        <w:t xml:space="preserve">0 800 130 000 pour les informations </w:t>
      </w:r>
      <w:r w:rsidRPr="00795DAF">
        <w:rPr>
          <w:b/>
        </w:rPr>
        <w:t>non médicales</w:t>
      </w:r>
    </w:p>
    <w:p w:rsidR="009246A2" w:rsidRDefault="009246A2" w:rsidP="009246A2">
      <w:pPr>
        <w:pStyle w:val="Paragraphedeliste"/>
        <w:ind w:left="1080"/>
        <w:rPr>
          <w:b/>
        </w:rPr>
      </w:pPr>
    </w:p>
    <w:p w:rsidR="009246A2" w:rsidRDefault="009246A2" w:rsidP="009246A2">
      <w:pPr>
        <w:pStyle w:val="Paragraphedeliste"/>
        <w:ind w:left="1080"/>
        <w:rPr>
          <w:b/>
        </w:rPr>
      </w:pPr>
    </w:p>
    <w:p w:rsidR="009246A2" w:rsidRPr="006D35C3" w:rsidRDefault="009246A2" w:rsidP="009246A2">
      <w:pPr>
        <w:pStyle w:val="Paragraphedeliste"/>
        <w:numPr>
          <w:ilvl w:val="0"/>
          <w:numId w:val="3"/>
        </w:numPr>
        <w:rPr>
          <w:i/>
          <w:u w:val="single"/>
        </w:rPr>
      </w:pPr>
      <w:r w:rsidRPr="006D35C3">
        <w:rPr>
          <w:u w:val="single"/>
        </w:rPr>
        <w:t>Continuité pédagogique</w:t>
      </w:r>
      <w:r w:rsidRPr="006D35C3">
        <w:rPr>
          <w:i/>
          <w:u w:val="single"/>
        </w:rPr>
        <w:t> :</w:t>
      </w:r>
    </w:p>
    <w:p w:rsidR="009246A2" w:rsidRDefault="009246A2" w:rsidP="009246A2">
      <w:pPr>
        <w:pStyle w:val="Paragraphedeliste"/>
        <w:numPr>
          <w:ilvl w:val="0"/>
          <w:numId w:val="4"/>
        </w:numPr>
      </w:pPr>
      <w:r>
        <w:t xml:space="preserve">Si un enfant doit rester à la maison, les cours seront transmis sur </w:t>
      </w:r>
      <w:proofErr w:type="spellStart"/>
      <w:r>
        <w:t>pronote</w:t>
      </w:r>
      <w:proofErr w:type="spellEnd"/>
      <w:r>
        <w:t xml:space="preserve"> </w:t>
      </w:r>
    </w:p>
    <w:p w:rsidR="009246A2" w:rsidRDefault="009246A2" w:rsidP="009246A2">
      <w:pPr>
        <w:pStyle w:val="Paragraphedeliste"/>
        <w:numPr>
          <w:ilvl w:val="0"/>
          <w:numId w:val="4"/>
        </w:numPr>
      </w:pPr>
      <w:r>
        <w:t>Si l’ensemble de l’établissement est fermé, un protocole est mis en place par la DSDEN, afin d’as</w:t>
      </w:r>
      <w:r w:rsidR="00387C2D">
        <w:t xml:space="preserve">surer la continuité pédagogique et les cours seront assurés via </w:t>
      </w:r>
      <w:proofErr w:type="spellStart"/>
      <w:r w:rsidR="00387C2D">
        <w:t>pronote</w:t>
      </w:r>
      <w:proofErr w:type="spellEnd"/>
      <w:r w:rsidR="00387C2D">
        <w:t xml:space="preserve"> + cours à distance du CNED.</w:t>
      </w:r>
      <w:r>
        <w:br/>
      </w:r>
      <w:r>
        <w:br/>
        <w:t xml:space="preserve">L’ensemble des informations seront transmises régulièrement via </w:t>
      </w:r>
      <w:proofErr w:type="spellStart"/>
      <w:r>
        <w:t>pronote</w:t>
      </w:r>
      <w:proofErr w:type="spellEnd"/>
      <w:r>
        <w:t xml:space="preserve"> et le site du collège</w:t>
      </w:r>
    </w:p>
    <w:p w:rsidR="004830CC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p w:rsidR="004830CC" w:rsidRPr="004F61FB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p w:rsidR="004830CC" w:rsidRPr="004F61FB" w:rsidRDefault="004830CC" w:rsidP="004830CC">
      <w:pPr>
        <w:tabs>
          <w:tab w:val="left" w:pos="2700"/>
        </w:tabs>
        <w:jc w:val="both"/>
        <w:rPr>
          <w:rFonts w:ascii="Tahoma" w:hAnsi="Tahoma" w:cs="Tahoma"/>
          <w:sz w:val="24"/>
        </w:rPr>
      </w:pPr>
    </w:p>
    <w:p w:rsidR="004830CC" w:rsidRPr="004F61FB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  <w:bookmarkStart w:id="0" w:name="_GoBack"/>
      <w:bookmarkEnd w:id="0"/>
    </w:p>
    <w:p w:rsidR="004830CC" w:rsidRPr="004F61FB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p w:rsidR="004830CC" w:rsidRDefault="00ED2EF3" w:rsidP="00ED2EF3">
      <w:pPr>
        <w:tabs>
          <w:tab w:val="left" w:pos="270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9246A2" w:rsidRPr="009246A2">
        <w:rPr>
          <w:rFonts w:asciiTheme="minorHAnsi" w:hAnsiTheme="minorHAnsi" w:cstheme="minorHAnsi"/>
          <w:sz w:val="24"/>
        </w:rPr>
        <w:t>N.BREILLAT</w:t>
      </w:r>
    </w:p>
    <w:p w:rsidR="004D6B72" w:rsidRPr="009246A2" w:rsidRDefault="004D6B72" w:rsidP="00ED2EF3">
      <w:pPr>
        <w:tabs>
          <w:tab w:val="left" w:pos="270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                               Principale Collège Le Parc</w:t>
      </w:r>
    </w:p>
    <w:p w:rsidR="004830CC" w:rsidRDefault="004830CC" w:rsidP="004830CC">
      <w:pPr>
        <w:tabs>
          <w:tab w:val="left" w:pos="2700"/>
        </w:tabs>
        <w:rPr>
          <w:rFonts w:ascii="Tahoma" w:hAnsi="Tahoma" w:cs="Tahoma"/>
          <w:sz w:val="24"/>
        </w:rPr>
      </w:pPr>
    </w:p>
    <w:sectPr w:rsidR="004830CC" w:rsidSect="007E6B65">
      <w:pgSz w:w="12240" w:h="15840"/>
      <w:pgMar w:top="284" w:right="851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F6AF0"/>
    <w:multiLevelType w:val="hybridMultilevel"/>
    <w:tmpl w:val="E2C89A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210E"/>
    <w:multiLevelType w:val="hybridMultilevel"/>
    <w:tmpl w:val="3A228AB6"/>
    <w:lvl w:ilvl="0" w:tplc="631A3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71809"/>
    <w:multiLevelType w:val="hybridMultilevel"/>
    <w:tmpl w:val="2F5C5FC8"/>
    <w:lvl w:ilvl="0" w:tplc="B5E0E62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7EDE"/>
    <w:multiLevelType w:val="hybridMultilevel"/>
    <w:tmpl w:val="CB6A1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A2"/>
    <w:rsid w:val="0035587F"/>
    <w:rsid w:val="00387C2D"/>
    <w:rsid w:val="004830CC"/>
    <w:rsid w:val="004D6B72"/>
    <w:rsid w:val="005A21AF"/>
    <w:rsid w:val="006351E0"/>
    <w:rsid w:val="00803E62"/>
    <w:rsid w:val="008A0F0B"/>
    <w:rsid w:val="009246A2"/>
    <w:rsid w:val="00940E74"/>
    <w:rsid w:val="00E72424"/>
    <w:rsid w:val="00ED2EF3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F1E545-EF4D-4E3E-BF11-A009082C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C"/>
    <w:rPr>
      <w:rFonts w:ascii="Comic Sans MS" w:hAnsi="Comic Sans MS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21AF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21A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itre3Car">
    <w:name w:val="Titre 3 Car"/>
    <w:link w:val="Titre3"/>
    <w:rsid w:val="004830CC"/>
    <w:rPr>
      <w:rFonts w:ascii="Arial" w:hAnsi="Arial" w:cs="Arial"/>
      <w:b/>
      <w:bCs/>
      <w:kern w:val="1"/>
      <w:sz w:val="26"/>
      <w:szCs w:val="26"/>
      <w:lang w:val="x-none" w:eastAsia="zh-CN" w:bidi="hi-IN"/>
    </w:rPr>
  </w:style>
  <w:style w:type="paragraph" w:styleId="Paragraphedeliste">
    <w:name w:val="List Paragraph"/>
    <w:basedOn w:val="Normal"/>
    <w:uiPriority w:val="34"/>
    <w:qFormat/>
    <w:rsid w:val="009246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50039b@ac-versai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n%20t&#234;te%20coll&#232;ge%20Le%20Pa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collège Le Parc.dotx</Template>
  <TotalTime>11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http://www.clg-leparc-st-ouen.ac-versailles.fr/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mailto:ce.950039b@ac-versailles.fr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FELER</dc:creator>
  <cp:keywords/>
  <cp:lastModifiedBy>Nadia Breillat</cp:lastModifiedBy>
  <cp:revision>6</cp:revision>
  <cp:lastPrinted>2020-03-02T10:39:00Z</cp:lastPrinted>
  <dcterms:created xsi:type="dcterms:W3CDTF">2020-03-02T10:30:00Z</dcterms:created>
  <dcterms:modified xsi:type="dcterms:W3CDTF">2020-03-02T11:35:00Z</dcterms:modified>
</cp:coreProperties>
</file>